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2E4A23" w:rsidRDefault="00020CF5">
      <w:pPr>
        <w:rPr>
          <w:b/>
          <w:sz w:val="24"/>
          <w:szCs w:val="24"/>
        </w:rPr>
      </w:pPr>
      <w:r>
        <w:tab/>
      </w:r>
      <w:r>
        <w:tab/>
      </w:r>
      <w:r>
        <w:tab/>
      </w:r>
      <w:r w:rsidRPr="002E4A23">
        <w:rPr>
          <w:b/>
          <w:sz w:val="24"/>
          <w:szCs w:val="24"/>
        </w:rPr>
        <w:t>MERCER BOROUGH REGULAR MEETING</w:t>
      </w:r>
    </w:p>
    <w:p w:rsidR="00020CF5" w:rsidRPr="002E4A23" w:rsidRDefault="00020CF5">
      <w:pPr>
        <w:rPr>
          <w:b/>
          <w:sz w:val="24"/>
          <w:szCs w:val="24"/>
        </w:rPr>
      </w:pPr>
    </w:p>
    <w:p w:rsidR="00020CF5" w:rsidRPr="002E4A23" w:rsidRDefault="00020CF5">
      <w:pPr>
        <w:rPr>
          <w:b/>
          <w:sz w:val="24"/>
          <w:szCs w:val="24"/>
        </w:rPr>
      </w:pPr>
      <w:r w:rsidRPr="002E4A23">
        <w:rPr>
          <w:b/>
          <w:sz w:val="24"/>
          <w:szCs w:val="24"/>
        </w:rPr>
        <w:tab/>
      </w:r>
      <w:r w:rsidRPr="002E4A23">
        <w:rPr>
          <w:b/>
          <w:sz w:val="24"/>
          <w:szCs w:val="24"/>
        </w:rPr>
        <w:tab/>
      </w:r>
      <w:r w:rsidRPr="002E4A23">
        <w:rPr>
          <w:b/>
          <w:sz w:val="24"/>
          <w:szCs w:val="24"/>
        </w:rPr>
        <w:tab/>
      </w:r>
      <w:r w:rsidRPr="002E4A23">
        <w:rPr>
          <w:b/>
          <w:sz w:val="24"/>
          <w:szCs w:val="24"/>
        </w:rPr>
        <w:tab/>
        <w:t>August 9</w:t>
      </w:r>
      <w:r w:rsidRPr="002E4A23">
        <w:rPr>
          <w:b/>
          <w:sz w:val="24"/>
          <w:szCs w:val="24"/>
          <w:vertAlign w:val="superscript"/>
        </w:rPr>
        <w:t>th</w:t>
      </w:r>
      <w:r w:rsidRPr="002E4A23">
        <w:rPr>
          <w:b/>
          <w:sz w:val="24"/>
          <w:szCs w:val="24"/>
        </w:rPr>
        <w:t xml:space="preserve"> 2016</w:t>
      </w:r>
    </w:p>
    <w:p w:rsidR="00020CF5" w:rsidRDefault="00020CF5">
      <w:pPr>
        <w:rPr>
          <w:sz w:val="24"/>
          <w:szCs w:val="24"/>
        </w:rPr>
      </w:pPr>
    </w:p>
    <w:p w:rsidR="00020CF5" w:rsidRDefault="00020CF5">
      <w:pPr>
        <w:rPr>
          <w:sz w:val="24"/>
          <w:szCs w:val="24"/>
        </w:rPr>
      </w:pPr>
      <w:r>
        <w:rPr>
          <w:sz w:val="24"/>
          <w:szCs w:val="24"/>
        </w:rPr>
        <w:t xml:space="preserve">Attendance:  </w:t>
      </w:r>
      <w:r w:rsidR="00E27AF1">
        <w:rPr>
          <w:sz w:val="24"/>
          <w:szCs w:val="24"/>
        </w:rPr>
        <w:t>Beth Hillmar, Jerry Johnson, Frank Curl, Cliff Hughes,</w:t>
      </w:r>
      <w:r w:rsidR="00A71171">
        <w:rPr>
          <w:sz w:val="24"/>
          <w:szCs w:val="24"/>
        </w:rPr>
        <w:t xml:space="preserve"> Mayor Vernon, </w:t>
      </w:r>
      <w:r w:rsidR="00E27AF1">
        <w:rPr>
          <w:sz w:val="24"/>
          <w:szCs w:val="24"/>
        </w:rPr>
        <w:t>Caroline DaCosta, Jac Carter, Aaron Sines, Attorney Bogaty, Joe Kurtanich, Debbie Sarvis</w:t>
      </w:r>
    </w:p>
    <w:p w:rsidR="00E27AF1" w:rsidRDefault="00E27AF1">
      <w:pPr>
        <w:rPr>
          <w:sz w:val="24"/>
          <w:szCs w:val="24"/>
        </w:rPr>
      </w:pPr>
    </w:p>
    <w:p w:rsidR="00E27AF1" w:rsidRDefault="00E27AF1">
      <w:pPr>
        <w:rPr>
          <w:sz w:val="24"/>
          <w:szCs w:val="24"/>
        </w:rPr>
      </w:pPr>
      <w:r>
        <w:rPr>
          <w:sz w:val="24"/>
          <w:szCs w:val="24"/>
        </w:rPr>
        <w:t xml:space="preserve">     Beth Hillmar called the meeting to order with the Pledge of Allegiance.  </w:t>
      </w:r>
      <w:r w:rsidR="002E4A23">
        <w:rPr>
          <w:sz w:val="24"/>
          <w:szCs w:val="24"/>
        </w:rPr>
        <w:t>Jac Carter moved to approve the July 12</w:t>
      </w:r>
      <w:r w:rsidR="002E4A23" w:rsidRPr="002E4A23">
        <w:rPr>
          <w:sz w:val="24"/>
          <w:szCs w:val="24"/>
          <w:vertAlign w:val="superscript"/>
        </w:rPr>
        <w:t>th</w:t>
      </w:r>
      <w:r w:rsidR="002E4A23">
        <w:rPr>
          <w:sz w:val="24"/>
          <w:szCs w:val="24"/>
        </w:rPr>
        <w:t xml:space="preserve"> and August 2</w:t>
      </w:r>
      <w:r w:rsidR="002E4A23" w:rsidRPr="002E4A23">
        <w:rPr>
          <w:sz w:val="24"/>
          <w:szCs w:val="24"/>
          <w:vertAlign w:val="superscript"/>
        </w:rPr>
        <w:t>nd</w:t>
      </w:r>
      <w:r w:rsidR="002E4A23">
        <w:rPr>
          <w:sz w:val="24"/>
          <w:szCs w:val="24"/>
        </w:rPr>
        <w:t xml:space="preserve"> minutes with Aaron Sines seconding.  Vote carried unanimously. Aaron Sines moved to approve the Treasurers report with Jerry Johnson seconding. Vote carried unanimously.  Aaron Sines moved approve the Payment of Bills with Caroline DaCosta seconding.  Vote carried unanimously.  </w:t>
      </w:r>
    </w:p>
    <w:p w:rsidR="002E4A23" w:rsidRDefault="002E4A23">
      <w:pPr>
        <w:rPr>
          <w:sz w:val="24"/>
          <w:szCs w:val="24"/>
        </w:rPr>
      </w:pPr>
    </w:p>
    <w:p w:rsidR="002E4A23" w:rsidRDefault="002E4A23">
      <w:pPr>
        <w:rPr>
          <w:b/>
          <w:sz w:val="24"/>
          <w:szCs w:val="24"/>
        </w:rPr>
      </w:pPr>
      <w:r w:rsidRPr="002E4A23">
        <w:rPr>
          <w:b/>
          <w:sz w:val="24"/>
          <w:szCs w:val="24"/>
        </w:rPr>
        <w:t>VISITORS</w:t>
      </w:r>
    </w:p>
    <w:p w:rsidR="002E4A23" w:rsidRDefault="002E4A23">
      <w:pPr>
        <w:rPr>
          <w:b/>
          <w:sz w:val="24"/>
          <w:szCs w:val="24"/>
        </w:rPr>
      </w:pPr>
    </w:p>
    <w:p w:rsidR="002E4A23" w:rsidRDefault="002E4A23">
      <w:pPr>
        <w:rPr>
          <w:sz w:val="24"/>
          <w:szCs w:val="24"/>
        </w:rPr>
      </w:pPr>
      <w:r>
        <w:rPr>
          <w:b/>
          <w:sz w:val="24"/>
          <w:szCs w:val="24"/>
        </w:rPr>
        <w:t xml:space="preserve">    </w:t>
      </w:r>
      <w:r>
        <w:rPr>
          <w:sz w:val="24"/>
          <w:szCs w:val="24"/>
        </w:rPr>
        <w:t>Abigail Wetzel , Shelly Redmond and Cindy Hewitt addressed council with their complaint that although some traffic is slowing down on their streets, there is still a problem with speeders and the pol</w:t>
      </w:r>
      <w:r w:rsidR="00C500A7">
        <w:rPr>
          <w:sz w:val="24"/>
          <w:szCs w:val="24"/>
        </w:rPr>
        <w:t xml:space="preserve">ice have not been there.  </w:t>
      </w:r>
      <w:r>
        <w:rPr>
          <w:sz w:val="24"/>
          <w:szCs w:val="24"/>
        </w:rPr>
        <w:t xml:space="preserve">Frank Curl asked Mayor Vernon to speak to the Police about the patrol schedule in that area. </w:t>
      </w:r>
    </w:p>
    <w:p w:rsidR="002E4A23" w:rsidRDefault="002E4A23">
      <w:pPr>
        <w:rPr>
          <w:sz w:val="24"/>
          <w:szCs w:val="24"/>
        </w:rPr>
      </w:pPr>
    </w:p>
    <w:p w:rsidR="002E4A23" w:rsidRDefault="002E4A23">
      <w:pPr>
        <w:rPr>
          <w:sz w:val="24"/>
          <w:szCs w:val="24"/>
        </w:rPr>
      </w:pPr>
      <w:r>
        <w:rPr>
          <w:sz w:val="24"/>
          <w:szCs w:val="24"/>
        </w:rPr>
        <w:t xml:space="preserve">     </w:t>
      </w:r>
      <w:r w:rsidR="00C500A7">
        <w:rPr>
          <w:sz w:val="24"/>
          <w:szCs w:val="24"/>
        </w:rPr>
        <w:t xml:space="preserve">Dan Goncz, Gannett Flemming read over answers to </w:t>
      </w:r>
      <w:r w:rsidR="00B71A18">
        <w:rPr>
          <w:sz w:val="24"/>
          <w:szCs w:val="24"/>
        </w:rPr>
        <w:t>Councilman</w:t>
      </w:r>
      <w:r w:rsidR="00C500A7">
        <w:rPr>
          <w:sz w:val="24"/>
          <w:szCs w:val="24"/>
        </w:rPr>
        <w:t xml:space="preserve"> Jerry Johnson and Engineer Joe Kurtanich’s questions about the Sewer Treatment Plant Improvement Project.  </w:t>
      </w:r>
    </w:p>
    <w:p w:rsidR="00C500A7" w:rsidRDefault="00C500A7">
      <w:pPr>
        <w:rPr>
          <w:sz w:val="24"/>
          <w:szCs w:val="24"/>
        </w:rPr>
      </w:pPr>
    </w:p>
    <w:p w:rsidR="00C500A7" w:rsidRDefault="00C500A7">
      <w:pPr>
        <w:rPr>
          <w:b/>
          <w:sz w:val="24"/>
          <w:szCs w:val="24"/>
        </w:rPr>
      </w:pPr>
      <w:r w:rsidRPr="00C500A7">
        <w:rPr>
          <w:b/>
          <w:sz w:val="24"/>
          <w:szCs w:val="24"/>
        </w:rPr>
        <w:t>UNFINISHED BUSINESS</w:t>
      </w:r>
    </w:p>
    <w:p w:rsidR="00C500A7" w:rsidRDefault="00C500A7">
      <w:pPr>
        <w:rPr>
          <w:b/>
          <w:sz w:val="24"/>
          <w:szCs w:val="24"/>
        </w:rPr>
      </w:pPr>
    </w:p>
    <w:p w:rsidR="00C500A7" w:rsidRDefault="00C500A7">
      <w:pPr>
        <w:rPr>
          <w:sz w:val="24"/>
          <w:szCs w:val="24"/>
        </w:rPr>
      </w:pPr>
      <w:r>
        <w:rPr>
          <w:sz w:val="24"/>
          <w:szCs w:val="24"/>
        </w:rPr>
        <w:t xml:space="preserve">     </w:t>
      </w:r>
      <w:r w:rsidR="00D91364">
        <w:rPr>
          <w:sz w:val="24"/>
          <w:szCs w:val="24"/>
        </w:rPr>
        <w:t>Attorney Bogaty discussed possible revisions to the proposed parking ordinance revisions that would include residential parking pass</w:t>
      </w:r>
      <w:r w:rsidR="00F037FC">
        <w:rPr>
          <w:sz w:val="24"/>
          <w:szCs w:val="24"/>
        </w:rPr>
        <w:t>es. Council discussed several options and Atto</w:t>
      </w:r>
      <w:r w:rsidR="00AF12BE">
        <w:rPr>
          <w:sz w:val="24"/>
          <w:szCs w:val="24"/>
        </w:rPr>
        <w:t>rney Bogaty agreed to research for the next meeting.</w:t>
      </w:r>
      <w:r w:rsidR="00F037FC">
        <w:rPr>
          <w:sz w:val="24"/>
          <w:szCs w:val="24"/>
        </w:rPr>
        <w:t xml:space="preserve">  </w:t>
      </w:r>
    </w:p>
    <w:p w:rsidR="00F037FC" w:rsidRDefault="00F037FC">
      <w:pPr>
        <w:rPr>
          <w:sz w:val="24"/>
          <w:szCs w:val="24"/>
        </w:rPr>
      </w:pPr>
      <w:r>
        <w:rPr>
          <w:sz w:val="24"/>
          <w:szCs w:val="24"/>
        </w:rPr>
        <w:t xml:space="preserve"> </w:t>
      </w:r>
    </w:p>
    <w:p w:rsidR="00F037FC" w:rsidRDefault="00F037FC">
      <w:pPr>
        <w:rPr>
          <w:sz w:val="24"/>
          <w:szCs w:val="24"/>
        </w:rPr>
      </w:pPr>
      <w:r>
        <w:rPr>
          <w:sz w:val="24"/>
          <w:szCs w:val="24"/>
        </w:rPr>
        <w:t xml:space="preserve">     The Finance Committee agreed to meet with the East End Fire Department </w:t>
      </w:r>
      <w:r w:rsidR="00DC3993">
        <w:rPr>
          <w:sz w:val="24"/>
          <w:szCs w:val="24"/>
        </w:rPr>
        <w:t xml:space="preserve">to discuss their request for additional contributions from the municipalities.  </w:t>
      </w:r>
    </w:p>
    <w:p w:rsidR="00DC3993" w:rsidRDefault="00DC3993">
      <w:pPr>
        <w:rPr>
          <w:sz w:val="24"/>
          <w:szCs w:val="24"/>
        </w:rPr>
      </w:pPr>
    </w:p>
    <w:p w:rsidR="00DC3993" w:rsidRDefault="00DC3993">
      <w:pPr>
        <w:rPr>
          <w:sz w:val="24"/>
          <w:szCs w:val="24"/>
        </w:rPr>
      </w:pPr>
      <w:r>
        <w:rPr>
          <w:sz w:val="24"/>
          <w:szCs w:val="24"/>
        </w:rPr>
        <w:t xml:space="preserve">     Mayor Vernon, Frank Curl and Jac Carter discussed efforts they had made to repair the broken gym equipment at the playground.  Frank Curl thanked Mayor Vernon for the work and asked him to take over the project since he was busy with Brandy Spring Park’s improvements at the Farmers Market.  </w:t>
      </w:r>
      <w:r w:rsidR="007473C9">
        <w:rPr>
          <w:sz w:val="24"/>
          <w:szCs w:val="24"/>
        </w:rPr>
        <w:t xml:space="preserve">The Borough Administrator agreed to call the Mercer County </w:t>
      </w:r>
      <w:r w:rsidR="00B71A18">
        <w:rPr>
          <w:sz w:val="24"/>
          <w:szCs w:val="24"/>
        </w:rPr>
        <w:t>Council of Governments to bring in their grant writer/parks and playgrounds advisor.</w:t>
      </w:r>
    </w:p>
    <w:p w:rsidR="00B71A18" w:rsidRDefault="00B71A18">
      <w:pPr>
        <w:rPr>
          <w:sz w:val="24"/>
          <w:szCs w:val="24"/>
        </w:rPr>
      </w:pPr>
    </w:p>
    <w:p w:rsidR="00B71A18" w:rsidRDefault="00B71A18">
      <w:pPr>
        <w:rPr>
          <w:sz w:val="24"/>
          <w:szCs w:val="24"/>
        </w:rPr>
      </w:pPr>
      <w:r>
        <w:rPr>
          <w:sz w:val="24"/>
          <w:szCs w:val="24"/>
        </w:rPr>
        <w:t xml:space="preserve">    Beth Hillmar advised council that the shrubbery and plants outside the building need to be replaced with rocks and low maintenance shrubs.  Frank Curl suggested speaking with the garden club who </w:t>
      </w:r>
      <w:proofErr w:type="gramStart"/>
      <w:r>
        <w:rPr>
          <w:sz w:val="24"/>
          <w:szCs w:val="24"/>
        </w:rPr>
        <w:t>have</w:t>
      </w:r>
      <w:proofErr w:type="gramEnd"/>
      <w:r>
        <w:rPr>
          <w:sz w:val="24"/>
          <w:szCs w:val="24"/>
        </w:rPr>
        <w:t xml:space="preserve"> been taking care of the planting for quite some time.  Beth Hillmar stated that </w:t>
      </w:r>
      <w:r w:rsidR="00E42F2C">
        <w:rPr>
          <w:sz w:val="24"/>
          <w:szCs w:val="24"/>
        </w:rPr>
        <w:t xml:space="preserve">she contracted </w:t>
      </w:r>
      <w:proofErr w:type="spellStart"/>
      <w:r w:rsidR="00E42F2C">
        <w:rPr>
          <w:sz w:val="24"/>
          <w:szCs w:val="24"/>
        </w:rPr>
        <w:t>Ziccardi</w:t>
      </w:r>
      <w:proofErr w:type="spellEnd"/>
      <w:r w:rsidR="00E42F2C">
        <w:rPr>
          <w:sz w:val="24"/>
          <w:szCs w:val="24"/>
        </w:rPr>
        <w:t xml:space="preserve"> Contracting to do the painting and trim work for the outside of the Borough Building but the inside needed work also.  The Borough Administrator explained that </w:t>
      </w:r>
      <w:r w:rsidR="00E42F2C">
        <w:rPr>
          <w:sz w:val="24"/>
          <w:szCs w:val="24"/>
        </w:rPr>
        <w:lastRenderedPageBreak/>
        <w:t xml:space="preserve">the cleaning person was only authorized to clean once a week and she depended on community service workers to do the deep cleaning.  </w:t>
      </w:r>
    </w:p>
    <w:p w:rsidR="00E42F2C" w:rsidRDefault="00E42F2C">
      <w:pPr>
        <w:rPr>
          <w:sz w:val="24"/>
          <w:szCs w:val="24"/>
        </w:rPr>
      </w:pPr>
    </w:p>
    <w:p w:rsidR="00E42F2C" w:rsidRDefault="00E42F2C">
      <w:pPr>
        <w:rPr>
          <w:sz w:val="24"/>
          <w:szCs w:val="24"/>
        </w:rPr>
      </w:pPr>
      <w:r>
        <w:rPr>
          <w:sz w:val="24"/>
          <w:szCs w:val="24"/>
        </w:rPr>
        <w:t xml:space="preserve">     Jerry Johnson stated that the water meter was leaking at the Thompson residence and certain individuals </w:t>
      </w:r>
      <w:r w:rsidR="00281590">
        <w:rPr>
          <w:sz w:val="24"/>
          <w:szCs w:val="24"/>
        </w:rPr>
        <w:t xml:space="preserve">had volunteered to try to help the owners with the repair.  Council agreed </w:t>
      </w:r>
      <w:r w:rsidR="0096026E">
        <w:rPr>
          <w:sz w:val="24"/>
          <w:szCs w:val="24"/>
        </w:rPr>
        <w:t xml:space="preserve">that Jim McGhee could observe the Aqua Water service call to relay information back to the concerned citizens.  </w:t>
      </w:r>
    </w:p>
    <w:p w:rsidR="0096026E" w:rsidRDefault="0096026E">
      <w:pPr>
        <w:rPr>
          <w:sz w:val="24"/>
          <w:szCs w:val="24"/>
        </w:rPr>
      </w:pPr>
    </w:p>
    <w:p w:rsidR="0096026E" w:rsidRPr="0096026E" w:rsidRDefault="0096026E">
      <w:pPr>
        <w:rPr>
          <w:b/>
          <w:sz w:val="24"/>
          <w:szCs w:val="24"/>
        </w:rPr>
      </w:pPr>
      <w:r w:rsidRPr="0096026E">
        <w:rPr>
          <w:b/>
          <w:sz w:val="24"/>
          <w:szCs w:val="24"/>
        </w:rPr>
        <w:t>NEW BUSINESS</w:t>
      </w:r>
    </w:p>
    <w:p w:rsidR="00C500A7" w:rsidRDefault="00C500A7">
      <w:pPr>
        <w:rPr>
          <w:b/>
          <w:sz w:val="24"/>
          <w:szCs w:val="24"/>
        </w:rPr>
      </w:pPr>
    </w:p>
    <w:p w:rsidR="0096026E" w:rsidRDefault="0096026E">
      <w:pPr>
        <w:rPr>
          <w:sz w:val="24"/>
          <w:szCs w:val="24"/>
        </w:rPr>
      </w:pPr>
      <w:r>
        <w:rPr>
          <w:sz w:val="24"/>
          <w:szCs w:val="24"/>
        </w:rPr>
        <w:t xml:space="preserve">     Jac Carter moved to authorize the B</w:t>
      </w:r>
      <w:r w:rsidR="00AF12BE">
        <w:rPr>
          <w:sz w:val="24"/>
          <w:szCs w:val="24"/>
        </w:rPr>
        <w:t>orough Administrator to sign</w:t>
      </w:r>
      <w:r>
        <w:rPr>
          <w:sz w:val="24"/>
          <w:szCs w:val="24"/>
        </w:rPr>
        <w:t xml:space="preserve"> a lease agreement to either Pitney Bowes</w:t>
      </w:r>
      <w:r w:rsidR="00B0026D">
        <w:rPr>
          <w:sz w:val="24"/>
          <w:szCs w:val="24"/>
        </w:rPr>
        <w:t xml:space="preserve"> or Neopost depending on her opinion of the best options of a price of approximately $ 81.00 per month.  Jerry Johnson seconded the motion and vote carried unanimously.  </w:t>
      </w:r>
    </w:p>
    <w:p w:rsidR="00864714" w:rsidRDefault="00864714">
      <w:pPr>
        <w:rPr>
          <w:sz w:val="24"/>
          <w:szCs w:val="24"/>
        </w:rPr>
      </w:pPr>
    </w:p>
    <w:p w:rsidR="00864714" w:rsidRDefault="00864714">
      <w:pPr>
        <w:rPr>
          <w:b/>
          <w:sz w:val="24"/>
          <w:szCs w:val="24"/>
        </w:rPr>
      </w:pPr>
      <w:r w:rsidRPr="00864714">
        <w:rPr>
          <w:b/>
          <w:sz w:val="24"/>
          <w:szCs w:val="24"/>
        </w:rPr>
        <w:t>REPORTS</w:t>
      </w:r>
    </w:p>
    <w:p w:rsidR="00864714" w:rsidRDefault="00864714">
      <w:pPr>
        <w:rPr>
          <w:b/>
          <w:sz w:val="24"/>
          <w:szCs w:val="24"/>
        </w:rPr>
      </w:pPr>
    </w:p>
    <w:p w:rsidR="00864714" w:rsidRDefault="00864714">
      <w:pPr>
        <w:rPr>
          <w:sz w:val="24"/>
          <w:szCs w:val="24"/>
        </w:rPr>
      </w:pPr>
      <w:r>
        <w:rPr>
          <w:sz w:val="24"/>
          <w:szCs w:val="24"/>
        </w:rPr>
        <w:t xml:space="preserve">     Joe Kurtanich reviewed the submitted Engineers Report with Council.  Issues included</w:t>
      </w:r>
      <w:r w:rsidR="006F2ED3">
        <w:rPr>
          <w:sz w:val="24"/>
          <w:szCs w:val="24"/>
        </w:rPr>
        <w:t xml:space="preserve"> were </w:t>
      </w:r>
      <w:r>
        <w:rPr>
          <w:sz w:val="24"/>
          <w:szCs w:val="24"/>
        </w:rPr>
        <w:t xml:space="preserve">work on the </w:t>
      </w:r>
      <w:proofErr w:type="spellStart"/>
      <w:r>
        <w:rPr>
          <w:sz w:val="24"/>
          <w:szCs w:val="24"/>
        </w:rPr>
        <w:t>Comminuter</w:t>
      </w:r>
      <w:proofErr w:type="spellEnd"/>
      <w:r>
        <w:rPr>
          <w:sz w:val="24"/>
          <w:szCs w:val="24"/>
        </w:rPr>
        <w:t>, the South Diamond Street Streetscape Project</w:t>
      </w:r>
      <w:r w:rsidR="006F2ED3">
        <w:rPr>
          <w:sz w:val="24"/>
          <w:szCs w:val="24"/>
        </w:rPr>
        <w:t>, the CDBG projects and the Sheetz project. The Administrator announced that the SR 19 Bridge Department meeting was scheduled for Tuesday September 20</w:t>
      </w:r>
      <w:r w:rsidR="006F2ED3" w:rsidRPr="006F2ED3">
        <w:rPr>
          <w:sz w:val="24"/>
          <w:szCs w:val="24"/>
          <w:vertAlign w:val="superscript"/>
        </w:rPr>
        <w:t>th</w:t>
      </w:r>
      <w:r w:rsidR="006F2ED3">
        <w:rPr>
          <w:sz w:val="24"/>
          <w:szCs w:val="24"/>
        </w:rPr>
        <w:t xml:space="preserve"> at 7:00 P.M at the Borough Building.  </w:t>
      </w:r>
    </w:p>
    <w:p w:rsidR="006F2ED3" w:rsidRDefault="006F2ED3">
      <w:pPr>
        <w:rPr>
          <w:sz w:val="24"/>
          <w:szCs w:val="24"/>
        </w:rPr>
      </w:pPr>
    </w:p>
    <w:p w:rsidR="006F2ED3" w:rsidRDefault="006F2ED3">
      <w:pPr>
        <w:rPr>
          <w:sz w:val="24"/>
          <w:szCs w:val="24"/>
        </w:rPr>
      </w:pPr>
      <w:r>
        <w:rPr>
          <w:sz w:val="24"/>
          <w:szCs w:val="24"/>
        </w:rPr>
        <w:t xml:space="preserve">     Jac Carter moved to authorize N. and S. Diamond Street to be closed on September 17</w:t>
      </w:r>
      <w:r w:rsidRPr="006F2ED3">
        <w:rPr>
          <w:sz w:val="24"/>
          <w:szCs w:val="24"/>
          <w:vertAlign w:val="superscript"/>
        </w:rPr>
        <w:t>th</w:t>
      </w:r>
      <w:r>
        <w:rPr>
          <w:sz w:val="24"/>
          <w:szCs w:val="24"/>
        </w:rPr>
        <w:t xml:space="preserve"> for Brunch of the Square sponsored by Mercer County Agricultural Development Center. Frank Curl seconded the motion and vote carried unanimously.  </w:t>
      </w:r>
    </w:p>
    <w:p w:rsidR="006F2ED3" w:rsidRDefault="006F2ED3">
      <w:pPr>
        <w:rPr>
          <w:sz w:val="24"/>
          <w:szCs w:val="24"/>
        </w:rPr>
      </w:pPr>
    </w:p>
    <w:p w:rsidR="006F2ED3" w:rsidRDefault="006F2ED3">
      <w:pPr>
        <w:rPr>
          <w:sz w:val="24"/>
          <w:szCs w:val="24"/>
        </w:rPr>
      </w:pPr>
      <w:r>
        <w:rPr>
          <w:sz w:val="24"/>
          <w:szCs w:val="24"/>
        </w:rPr>
        <w:t xml:space="preserve">     Dee </w:t>
      </w:r>
      <w:proofErr w:type="spellStart"/>
      <w:r>
        <w:rPr>
          <w:sz w:val="24"/>
          <w:szCs w:val="24"/>
        </w:rPr>
        <w:t>Dee</w:t>
      </w:r>
      <w:proofErr w:type="spellEnd"/>
      <w:r>
        <w:rPr>
          <w:sz w:val="24"/>
          <w:szCs w:val="24"/>
        </w:rPr>
        <w:t xml:space="preserve"> Zickar asked if the poles at the Rite Aid in</w:t>
      </w:r>
      <w:r w:rsidR="00A71171">
        <w:rPr>
          <w:sz w:val="24"/>
          <w:szCs w:val="24"/>
        </w:rPr>
        <w:t xml:space="preserve">tersection could be used for advertising.  Aaron Sines moved to allow Mercer Borough’s poles by Rite Aid and Subway to be used for advertising with Frank Curl seconding.  Vote carried unanimously.  </w:t>
      </w:r>
    </w:p>
    <w:p w:rsidR="00A71171" w:rsidRDefault="00A71171">
      <w:pPr>
        <w:rPr>
          <w:sz w:val="24"/>
          <w:szCs w:val="24"/>
        </w:rPr>
      </w:pPr>
    </w:p>
    <w:p w:rsidR="00A71171" w:rsidRDefault="00A71171">
      <w:pPr>
        <w:rPr>
          <w:sz w:val="24"/>
          <w:szCs w:val="24"/>
        </w:rPr>
      </w:pPr>
      <w:r>
        <w:rPr>
          <w:sz w:val="24"/>
          <w:szCs w:val="24"/>
        </w:rPr>
        <w:t xml:space="preserve">      Frank Curl announced that the Brandy Springs Park Board received notice that since the pond was considered a damn by the DEP, it would take extensive engineering studies and permits perhaps totally over $ 175</w:t>
      </w:r>
      <w:proofErr w:type="gramStart"/>
      <w:r>
        <w:rPr>
          <w:sz w:val="24"/>
          <w:szCs w:val="24"/>
        </w:rPr>
        <w:t>,00,00</w:t>
      </w:r>
      <w:proofErr w:type="gramEnd"/>
      <w:r>
        <w:rPr>
          <w:sz w:val="24"/>
          <w:szCs w:val="24"/>
        </w:rPr>
        <w:t xml:space="preserve"> to restore.  </w:t>
      </w:r>
    </w:p>
    <w:p w:rsidR="00A71171" w:rsidRDefault="00A71171">
      <w:pPr>
        <w:rPr>
          <w:sz w:val="24"/>
          <w:szCs w:val="24"/>
        </w:rPr>
      </w:pPr>
    </w:p>
    <w:p w:rsidR="00A71171" w:rsidRDefault="00A71171">
      <w:pPr>
        <w:rPr>
          <w:sz w:val="24"/>
          <w:szCs w:val="24"/>
        </w:rPr>
      </w:pPr>
      <w:r>
        <w:rPr>
          <w:sz w:val="24"/>
          <w:szCs w:val="24"/>
        </w:rPr>
        <w:t xml:space="preserve">      Beth Hillmar advised council that there would be a Personnel and Insurance Committee meeting scheduled to discuss police contract issues.  </w:t>
      </w:r>
    </w:p>
    <w:p w:rsidR="00A71171" w:rsidRDefault="00A71171">
      <w:pPr>
        <w:rPr>
          <w:sz w:val="24"/>
          <w:szCs w:val="24"/>
        </w:rPr>
      </w:pPr>
    </w:p>
    <w:p w:rsidR="00A71171" w:rsidRDefault="00A71171">
      <w:pPr>
        <w:rPr>
          <w:sz w:val="24"/>
          <w:szCs w:val="24"/>
        </w:rPr>
      </w:pPr>
      <w:r>
        <w:rPr>
          <w:sz w:val="24"/>
          <w:szCs w:val="24"/>
        </w:rPr>
        <w:t xml:space="preserve">       The meeting was properly adjourned.</w:t>
      </w:r>
    </w:p>
    <w:p w:rsidR="00A71171" w:rsidRDefault="00A71171">
      <w:pPr>
        <w:rPr>
          <w:sz w:val="24"/>
          <w:szCs w:val="24"/>
        </w:rPr>
      </w:pPr>
    </w:p>
    <w:p w:rsidR="00A71171" w:rsidRDefault="00A71171">
      <w:pPr>
        <w:rPr>
          <w:sz w:val="24"/>
          <w:szCs w:val="24"/>
        </w:rPr>
      </w:pPr>
    </w:p>
    <w:p w:rsidR="00A71171" w:rsidRDefault="00A71171">
      <w:pPr>
        <w:rPr>
          <w:sz w:val="24"/>
          <w:szCs w:val="24"/>
        </w:rPr>
      </w:pPr>
      <w:r>
        <w:rPr>
          <w:sz w:val="24"/>
          <w:szCs w:val="24"/>
        </w:rPr>
        <w:t>Submitted by,</w:t>
      </w:r>
    </w:p>
    <w:p w:rsidR="00A71171" w:rsidRDefault="00A71171">
      <w:pPr>
        <w:rPr>
          <w:sz w:val="24"/>
          <w:szCs w:val="24"/>
        </w:rPr>
      </w:pPr>
    </w:p>
    <w:p w:rsidR="00A71171" w:rsidRDefault="00A71171">
      <w:pPr>
        <w:rPr>
          <w:sz w:val="24"/>
          <w:szCs w:val="24"/>
        </w:rPr>
      </w:pPr>
      <w:r>
        <w:rPr>
          <w:sz w:val="24"/>
          <w:szCs w:val="24"/>
        </w:rPr>
        <w:t>Debbie Sarvis</w:t>
      </w:r>
    </w:p>
    <w:p w:rsidR="00A71171" w:rsidRDefault="00A71171">
      <w:pPr>
        <w:rPr>
          <w:sz w:val="24"/>
          <w:szCs w:val="24"/>
        </w:rPr>
      </w:pPr>
      <w:r>
        <w:rPr>
          <w:sz w:val="24"/>
          <w:szCs w:val="24"/>
        </w:rPr>
        <w:t xml:space="preserve">Administrator </w:t>
      </w:r>
    </w:p>
    <w:p w:rsidR="00A71171" w:rsidRDefault="00A71171">
      <w:pPr>
        <w:rPr>
          <w:sz w:val="24"/>
          <w:szCs w:val="24"/>
        </w:rPr>
      </w:pPr>
    </w:p>
    <w:p w:rsidR="006F2ED3" w:rsidRPr="00864714" w:rsidRDefault="006F2ED3">
      <w:pPr>
        <w:rPr>
          <w:sz w:val="24"/>
          <w:szCs w:val="24"/>
        </w:rPr>
      </w:pPr>
      <w:r>
        <w:rPr>
          <w:sz w:val="24"/>
          <w:szCs w:val="24"/>
        </w:rPr>
        <w:t xml:space="preserve"> </w:t>
      </w:r>
    </w:p>
    <w:p w:rsidR="00C500A7" w:rsidRPr="00C500A7" w:rsidRDefault="00C500A7">
      <w:pPr>
        <w:rPr>
          <w:sz w:val="24"/>
          <w:szCs w:val="24"/>
        </w:rPr>
      </w:pPr>
      <w:r>
        <w:rPr>
          <w:b/>
          <w:sz w:val="24"/>
          <w:szCs w:val="24"/>
        </w:rPr>
        <w:t xml:space="preserve">     </w:t>
      </w:r>
    </w:p>
    <w:p w:rsidR="00C500A7" w:rsidRDefault="00C500A7">
      <w:pPr>
        <w:rPr>
          <w:sz w:val="24"/>
          <w:szCs w:val="24"/>
        </w:rPr>
      </w:pPr>
    </w:p>
    <w:p w:rsidR="00C500A7" w:rsidRPr="002E4A23" w:rsidRDefault="00C500A7">
      <w:pPr>
        <w:rPr>
          <w:sz w:val="24"/>
          <w:szCs w:val="24"/>
        </w:rPr>
      </w:pPr>
    </w:p>
    <w:sectPr w:rsidR="00C500A7" w:rsidRPr="002E4A23"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CF5"/>
    <w:rsid w:val="00020CF5"/>
    <w:rsid w:val="00115AAE"/>
    <w:rsid w:val="001160D4"/>
    <w:rsid w:val="00153BA4"/>
    <w:rsid w:val="00154946"/>
    <w:rsid w:val="002067BD"/>
    <w:rsid w:val="00213F68"/>
    <w:rsid w:val="0023406E"/>
    <w:rsid w:val="0026544B"/>
    <w:rsid w:val="00281590"/>
    <w:rsid w:val="002877DD"/>
    <w:rsid w:val="002E4A23"/>
    <w:rsid w:val="00342A07"/>
    <w:rsid w:val="00501B2D"/>
    <w:rsid w:val="0050372B"/>
    <w:rsid w:val="00513D13"/>
    <w:rsid w:val="005B5A39"/>
    <w:rsid w:val="005E2DB4"/>
    <w:rsid w:val="006F2ED3"/>
    <w:rsid w:val="006F3352"/>
    <w:rsid w:val="007473C9"/>
    <w:rsid w:val="007868E3"/>
    <w:rsid w:val="007C230A"/>
    <w:rsid w:val="007E4ECD"/>
    <w:rsid w:val="00864714"/>
    <w:rsid w:val="008D0145"/>
    <w:rsid w:val="0096026E"/>
    <w:rsid w:val="00A24E37"/>
    <w:rsid w:val="00A71171"/>
    <w:rsid w:val="00AF12BE"/>
    <w:rsid w:val="00B0026D"/>
    <w:rsid w:val="00B36D3C"/>
    <w:rsid w:val="00B71A18"/>
    <w:rsid w:val="00C16C92"/>
    <w:rsid w:val="00C43F80"/>
    <w:rsid w:val="00C500A7"/>
    <w:rsid w:val="00C57FEB"/>
    <w:rsid w:val="00C623D9"/>
    <w:rsid w:val="00C90E84"/>
    <w:rsid w:val="00CB2B80"/>
    <w:rsid w:val="00CD5354"/>
    <w:rsid w:val="00D91364"/>
    <w:rsid w:val="00DC3993"/>
    <w:rsid w:val="00DC6F5B"/>
    <w:rsid w:val="00E27AF1"/>
    <w:rsid w:val="00E42F2C"/>
    <w:rsid w:val="00F037FC"/>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911E8-167A-48C1-AE50-658BBB04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2016-09-06T16:45:00Z</cp:lastPrinted>
  <dcterms:created xsi:type="dcterms:W3CDTF">2016-09-06T16:50:00Z</dcterms:created>
  <dcterms:modified xsi:type="dcterms:W3CDTF">2016-09-06T16:50:00Z</dcterms:modified>
</cp:coreProperties>
</file>