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1B" w:rsidRPr="00DA66BE" w:rsidRDefault="0075341B">
      <w:pPr>
        <w:rPr>
          <w:b/>
        </w:rPr>
      </w:pPr>
      <w:r>
        <w:tab/>
      </w:r>
      <w:r>
        <w:tab/>
        <w:t xml:space="preserve">              </w:t>
      </w:r>
      <w:r w:rsidRPr="00DA66BE">
        <w:rPr>
          <w:b/>
        </w:rPr>
        <w:t>MERCER BOROUGH REGULAR MEETING</w:t>
      </w:r>
    </w:p>
    <w:p w:rsidR="0075341B" w:rsidRPr="00DA66BE" w:rsidRDefault="0075341B">
      <w:pPr>
        <w:rPr>
          <w:b/>
        </w:rPr>
      </w:pPr>
    </w:p>
    <w:p w:rsidR="0075341B" w:rsidRPr="00DA66BE" w:rsidRDefault="0075341B">
      <w:pPr>
        <w:rPr>
          <w:b/>
        </w:rPr>
      </w:pPr>
      <w:r w:rsidRPr="00DA66BE">
        <w:rPr>
          <w:b/>
        </w:rPr>
        <w:t xml:space="preserve">                                       </w:t>
      </w:r>
      <w:r w:rsidR="002D6E62">
        <w:rPr>
          <w:b/>
        </w:rPr>
        <w:t xml:space="preserve">                     September  1</w:t>
      </w:r>
      <w:r w:rsidRPr="00DA66BE">
        <w:rPr>
          <w:b/>
        </w:rPr>
        <w:t>3, 2016</w:t>
      </w:r>
    </w:p>
    <w:p w:rsidR="0075341B" w:rsidRDefault="0075341B"/>
    <w:p w:rsidR="0075341B" w:rsidRDefault="0075341B">
      <w:r>
        <w:t>Attendance:   Beth Hillmar, Jerry Johnson, Frank Curl, Cliff Hughes, Mayor Vernon, Caroline DaCosta, Jac Carter, Attorney Bogaty, Joe Kurtanich, Debbie Sarvis</w:t>
      </w:r>
    </w:p>
    <w:p w:rsidR="0075341B" w:rsidRPr="00F62012" w:rsidRDefault="0075341B">
      <w:pPr>
        <w:rPr>
          <w:sz w:val="20"/>
          <w:szCs w:val="20"/>
        </w:rPr>
      </w:pPr>
    </w:p>
    <w:p w:rsidR="0075341B" w:rsidRDefault="0075341B">
      <w:r>
        <w:t xml:space="preserve">     Jac Carter moved to approve the August 9</w:t>
      </w:r>
      <w:r w:rsidRPr="0075341B">
        <w:rPr>
          <w:vertAlign w:val="superscript"/>
        </w:rPr>
        <w:t>th</w:t>
      </w:r>
      <w:r>
        <w:t xml:space="preserve"> and September 6</w:t>
      </w:r>
      <w:r w:rsidRPr="0075341B">
        <w:rPr>
          <w:vertAlign w:val="superscript"/>
        </w:rPr>
        <w:t>th</w:t>
      </w:r>
      <w:r>
        <w:t xml:space="preserve"> minutes with Cliff Hughes seconding.  Vote carried unanimously.  Jerry Johnson moved to approve the August </w:t>
      </w:r>
      <w:r w:rsidR="007720A9">
        <w:t xml:space="preserve">Treasurers Report with Frank Curl seconding.  Cliff Hughes moved to approve the Payment of Bills with Frank Curl seconding.  Vote carried unanimously.  </w:t>
      </w:r>
    </w:p>
    <w:p w:rsidR="007720A9" w:rsidRPr="00F62012" w:rsidRDefault="007720A9">
      <w:pPr>
        <w:rPr>
          <w:sz w:val="20"/>
          <w:szCs w:val="20"/>
        </w:rPr>
      </w:pPr>
    </w:p>
    <w:p w:rsidR="007720A9" w:rsidRDefault="007720A9">
      <w:pPr>
        <w:rPr>
          <w:b/>
        </w:rPr>
      </w:pPr>
      <w:r w:rsidRPr="007720A9">
        <w:rPr>
          <w:b/>
        </w:rPr>
        <w:t>UNFINISHED BUSINESS</w:t>
      </w:r>
    </w:p>
    <w:p w:rsidR="00B34F6B" w:rsidRPr="00F62012" w:rsidRDefault="00B34F6B">
      <w:pPr>
        <w:rPr>
          <w:b/>
          <w:sz w:val="20"/>
          <w:szCs w:val="20"/>
        </w:rPr>
      </w:pPr>
    </w:p>
    <w:p w:rsidR="00B34F6B" w:rsidRDefault="00B34F6B">
      <w:r>
        <w:t xml:space="preserve"> Jac Carter moved to advertise Ordinance # 4- 2016 limiting parking with Jerry Johnson seconding.  Vote carried unanimously.  </w:t>
      </w:r>
    </w:p>
    <w:p w:rsidR="00B34F6B" w:rsidRPr="00F62012" w:rsidRDefault="00B34F6B">
      <w:pPr>
        <w:rPr>
          <w:sz w:val="20"/>
          <w:szCs w:val="20"/>
        </w:rPr>
      </w:pPr>
    </w:p>
    <w:p w:rsidR="00B34F6B" w:rsidRDefault="00B34F6B">
      <w:r>
        <w:t xml:space="preserve">  Council decided that they would need more information to be able to consider East End Fire Departments request for additional funding.  The Administrator advised council that there is a Mercer County Council of Government</w:t>
      </w:r>
      <w:r w:rsidR="00940502">
        <w:t xml:space="preserve"> </w:t>
      </w:r>
      <w:r>
        <w:t xml:space="preserve">meeting scheduled in October and recommended inviting the Fire Department Officials so funding issues can be discussed with the other municipalities.  </w:t>
      </w:r>
    </w:p>
    <w:p w:rsidR="00940502" w:rsidRPr="00F62012" w:rsidRDefault="00940502">
      <w:pPr>
        <w:rPr>
          <w:sz w:val="20"/>
          <w:szCs w:val="20"/>
        </w:rPr>
      </w:pPr>
    </w:p>
    <w:p w:rsidR="00940502" w:rsidRDefault="00940502">
      <w:r>
        <w:t xml:space="preserve">    Frank Curl moved to direct the Administrator to email Dan Goncz to ask if it would be possible to connect several homes on Wilson Avenue to the E. </w:t>
      </w:r>
      <w:proofErr w:type="spellStart"/>
      <w:r>
        <w:t>Lackawancock</w:t>
      </w:r>
      <w:proofErr w:type="spellEnd"/>
      <w:r>
        <w:t xml:space="preserve"> sewer system.  Jac Carter seconded the motion and vote carried unanimously.  Frank Curl moved to hire Pat Kelley as Mercer Borough’s sewage enforcement officer with Jac Carter seconding.  Vote carried unanimously.  </w:t>
      </w:r>
    </w:p>
    <w:p w:rsidR="00B96FBC" w:rsidRPr="00F62012" w:rsidRDefault="00B96FBC">
      <w:pPr>
        <w:rPr>
          <w:sz w:val="20"/>
          <w:szCs w:val="20"/>
        </w:rPr>
      </w:pPr>
    </w:p>
    <w:p w:rsidR="00B96FBC" w:rsidRDefault="00B96FBC">
      <w:r>
        <w:t xml:space="preserve">    Council discussed options for the location of a new electric pole in the </w:t>
      </w:r>
      <w:proofErr w:type="spellStart"/>
      <w:r>
        <w:t>Reznor</w:t>
      </w:r>
      <w:proofErr w:type="spellEnd"/>
      <w:r>
        <w:t xml:space="preserve"> area that will be used to supply power to heat tape on the sewer main.  </w:t>
      </w:r>
    </w:p>
    <w:p w:rsidR="00B96FBC" w:rsidRPr="004F0D3F" w:rsidRDefault="00B96FBC">
      <w:pPr>
        <w:rPr>
          <w:sz w:val="20"/>
          <w:szCs w:val="20"/>
        </w:rPr>
      </w:pPr>
    </w:p>
    <w:p w:rsidR="00B96FBC" w:rsidRDefault="00B96FBC">
      <w:r>
        <w:t xml:space="preserve">     The Administrator informed council that although council </w:t>
      </w:r>
      <w:r w:rsidR="00DA66BE">
        <w:t xml:space="preserve">previously </w:t>
      </w:r>
      <w:r>
        <w:t>considered amending the Zoning Ordinance</w:t>
      </w:r>
      <w:r w:rsidR="00DA66BE">
        <w:t xml:space="preserve"> to regulate exhaust fan installation regulations, no revisions </w:t>
      </w:r>
      <w:proofErr w:type="gramStart"/>
      <w:r w:rsidR="00DA66BE">
        <w:t>were</w:t>
      </w:r>
      <w:proofErr w:type="gramEnd"/>
      <w:r w:rsidR="00DA66BE">
        <w:t xml:space="preserve"> made.  Attorney Bogaty advised Frank Curl that these complaints should be handled b the Borough’s State Construction Code Inspector.  The Administrator commented that if there was a potential fire hazard by grease running down the side of the building Mercer Borough’s code official could inform the businesses.</w:t>
      </w:r>
    </w:p>
    <w:p w:rsidR="00DA66BE" w:rsidRPr="004F0D3F" w:rsidRDefault="00DA66BE">
      <w:pPr>
        <w:rPr>
          <w:sz w:val="20"/>
          <w:szCs w:val="20"/>
        </w:rPr>
      </w:pPr>
    </w:p>
    <w:p w:rsidR="00DA66BE" w:rsidRDefault="00DA66BE">
      <w:pPr>
        <w:rPr>
          <w:b/>
        </w:rPr>
      </w:pPr>
      <w:r w:rsidRPr="00DA66BE">
        <w:rPr>
          <w:b/>
        </w:rPr>
        <w:t>REPORTS</w:t>
      </w:r>
    </w:p>
    <w:p w:rsidR="00DA66BE" w:rsidRPr="004F0D3F" w:rsidRDefault="00DA66BE">
      <w:pPr>
        <w:rPr>
          <w:b/>
          <w:sz w:val="20"/>
          <w:szCs w:val="20"/>
        </w:rPr>
      </w:pPr>
    </w:p>
    <w:p w:rsidR="00DA66BE" w:rsidRDefault="00DA66BE">
      <w:r>
        <w:t xml:space="preserve">     Joe Kurtanich reviewed the Engineers Report including the SR 019 Bridge project, the Sheetz project </w:t>
      </w:r>
      <w:r w:rsidR="00F62012">
        <w:t xml:space="preserve">and the South Diamond Street Streetscape Project.   Beth Hillmar asked Frank Curl to forward a picture of the Cranberry Sheetz to Brian </w:t>
      </w:r>
      <w:proofErr w:type="spellStart"/>
      <w:r w:rsidR="00F62012">
        <w:t>Dinges</w:t>
      </w:r>
      <w:proofErr w:type="spellEnd"/>
      <w:r w:rsidR="00F62012">
        <w:t xml:space="preserve"> at Sheetz since council was impressed by the store’s design.  </w:t>
      </w:r>
    </w:p>
    <w:p w:rsidR="00F62012" w:rsidRPr="004F0D3F" w:rsidRDefault="00F62012">
      <w:pPr>
        <w:rPr>
          <w:sz w:val="20"/>
          <w:szCs w:val="20"/>
        </w:rPr>
      </w:pPr>
    </w:p>
    <w:p w:rsidR="00F62012" w:rsidRDefault="00F62012">
      <w:r>
        <w:t xml:space="preserve">    The meeting was adjourned to an Executive Session to discuss Police Contract Issues.  The meeting was called back to order.  Jac Carter moved to advertise for a part-time police officer with Frank Curl seconding.  Vote carried unanimously.  The meeting was properly adjourned.  </w:t>
      </w:r>
    </w:p>
    <w:p w:rsidR="00F62012" w:rsidRPr="004F0D3F" w:rsidRDefault="00F62012">
      <w:pPr>
        <w:rPr>
          <w:sz w:val="20"/>
          <w:szCs w:val="20"/>
        </w:rPr>
      </w:pPr>
    </w:p>
    <w:p w:rsidR="00F62012" w:rsidRDefault="00F62012">
      <w:r>
        <w:t>Submitted by,</w:t>
      </w:r>
    </w:p>
    <w:p w:rsidR="004F0D3F" w:rsidRDefault="004F0D3F"/>
    <w:p w:rsidR="004F0D3F" w:rsidRDefault="004F0D3F">
      <w:r>
        <w:t xml:space="preserve">Debbie Sarvis, Administrator </w:t>
      </w:r>
    </w:p>
    <w:p w:rsidR="00F62012" w:rsidRDefault="00F62012"/>
    <w:p w:rsidR="00F62012" w:rsidRDefault="00F62012"/>
    <w:p w:rsidR="00F62012" w:rsidRDefault="00F62012"/>
    <w:p w:rsidR="00F62012" w:rsidRDefault="00F62012"/>
    <w:p w:rsidR="00F62012" w:rsidRPr="00DA66BE" w:rsidRDefault="00F62012"/>
    <w:sectPr w:rsidR="00F62012" w:rsidRPr="00DA66BE"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341B"/>
    <w:rsid w:val="00115AAE"/>
    <w:rsid w:val="001160D4"/>
    <w:rsid w:val="00153BA4"/>
    <w:rsid w:val="00154946"/>
    <w:rsid w:val="002067BD"/>
    <w:rsid w:val="00213F68"/>
    <w:rsid w:val="0023406E"/>
    <w:rsid w:val="0026544B"/>
    <w:rsid w:val="002D6E62"/>
    <w:rsid w:val="00342A07"/>
    <w:rsid w:val="004F0D3F"/>
    <w:rsid w:val="00501B2D"/>
    <w:rsid w:val="0050372B"/>
    <w:rsid w:val="00513D13"/>
    <w:rsid w:val="005B5A39"/>
    <w:rsid w:val="005B60D0"/>
    <w:rsid w:val="005E2DB4"/>
    <w:rsid w:val="0075341B"/>
    <w:rsid w:val="007720A9"/>
    <w:rsid w:val="007868E3"/>
    <w:rsid w:val="007C230A"/>
    <w:rsid w:val="007E4ECD"/>
    <w:rsid w:val="008D0145"/>
    <w:rsid w:val="00940502"/>
    <w:rsid w:val="00A24E37"/>
    <w:rsid w:val="00B34F6B"/>
    <w:rsid w:val="00B36D3C"/>
    <w:rsid w:val="00B96FBC"/>
    <w:rsid w:val="00C16C92"/>
    <w:rsid w:val="00C43F80"/>
    <w:rsid w:val="00C57FEB"/>
    <w:rsid w:val="00C623D9"/>
    <w:rsid w:val="00C90E84"/>
    <w:rsid w:val="00CB2B80"/>
    <w:rsid w:val="00CD5354"/>
    <w:rsid w:val="00DA66BE"/>
    <w:rsid w:val="00F62012"/>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1</cp:revision>
  <cp:lastPrinted>2016-09-26T15:16:00Z</cp:lastPrinted>
  <dcterms:created xsi:type="dcterms:W3CDTF">2016-09-26T13:21:00Z</dcterms:created>
  <dcterms:modified xsi:type="dcterms:W3CDTF">2016-09-26T19:00:00Z</dcterms:modified>
</cp:coreProperties>
</file>