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Default="00CD5354"/>
    <w:p w:rsidR="00592F0D" w:rsidRDefault="00592F0D"/>
    <w:p w:rsidR="00592F0D" w:rsidRPr="0046054D" w:rsidRDefault="00592F0D">
      <w:pPr>
        <w:rPr>
          <w:b/>
        </w:rPr>
      </w:pPr>
      <w:r>
        <w:tab/>
      </w:r>
      <w:r w:rsidR="0046054D">
        <w:tab/>
      </w:r>
      <w:r>
        <w:tab/>
      </w:r>
      <w:r w:rsidR="0046054D">
        <w:tab/>
      </w:r>
      <w:r w:rsidRPr="0046054D">
        <w:rPr>
          <w:b/>
        </w:rPr>
        <w:t>MERCER BOROUGH REGULAR MEETING</w:t>
      </w:r>
    </w:p>
    <w:p w:rsidR="00592F0D" w:rsidRPr="0046054D" w:rsidRDefault="00592F0D">
      <w:pPr>
        <w:rPr>
          <w:b/>
        </w:rPr>
      </w:pPr>
      <w:r w:rsidRPr="0046054D">
        <w:rPr>
          <w:b/>
        </w:rPr>
        <w:t xml:space="preserve">    </w:t>
      </w:r>
    </w:p>
    <w:p w:rsidR="00592F0D" w:rsidRPr="0046054D" w:rsidRDefault="00592F0D">
      <w:pPr>
        <w:rPr>
          <w:b/>
        </w:rPr>
      </w:pPr>
      <w:r w:rsidRPr="0046054D">
        <w:rPr>
          <w:b/>
        </w:rPr>
        <w:t xml:space="preserve">                                             </w:t>
      </w:r>
      <w:r w:rsidR="0046054D" w:rsidRPr="0046054D">
        <w:rPr>
          <w:b/>
        </w:rPr>
        <w:tab/>
      </w:r>
      <w:r w:rsidR="0046054D" w:rsidRPr="0046054D">
        <w:rPr>
          <w:b/>
        </w:rPr>
        <w:tab/>
      </w:r>
      <w:r w:rsidRPr="0046054D">
        <w:rPr>
          <w:b/>
        </w:rPr>
        <w:t xml:space="preserve"> AUGUST 11, 2015</w:t>
      </w:r>
    </w:p>
    <w:p w:rsidR="00592F0D" w:rsidRPr="0046054D" w:rsidRDefault="00592F0D">
      <w:pPr>
        <w:rPr>
          <w:b/>
        </w:rPr>
      </w:pPr>
    </w:p>
    <w:p w:rsidR="00592F0D" w:rsidRDefault="00592F0D">
      <w:r>
        <w:t>Attendance:  John Zohoranacky, Jerry Johnson, Mayor Vernon, Beth Hillmar, Gary Hancock, Jac Carter, Attorney Bogaty, Joe Kurtanich</w:t>
      </w:r>
    </w:p>
    <w:p w:rsidR="00592F0D" w:rsidRDefault="00592F0D"/>
    <w:p w:rsidR="00592F0D" w:rsidRDefault="00592F0D">
      <w:r>
        <w:t xml:space="preserve">     John Zohoranacky led the meeting with the Pledge of Allegiance.  Gary Hancock moved to approve the July 14</w:t>
      </w:r>
      <w:r w:rsidRPr="00592F0D">
        <w:rPr>
          <w:vertAlign w:val="superscript"/>
        </w:rPr>
        <w:t>th</w:t>
      </w:r>
      <w:r>
        <w:t xml:space="preserve"> and August 4</w:t>
      </w:r>
      <w:r w:rsidRPr="00592F0D">
        <w:rPr>
          <w:vertAlign w:val="superscript"/>
        </w:rPr>
        <w:t>th</w:t>
      </w:r>
      <w:r>
        <w:t xml:space="preserve"> minutes with Beth Hillmar seconding.  Vote carried unanimously.  Beth Hillmar moved to approve the Treasurer’s Report with Gary Hancock seconding.  Vote carried unanimously. Beth Hillmar moved to approve the Payment of Bills</w:t>
      </w:r>
      <w:r w:rsidR="0046054D">
        <w:t xml:space="preserve"> with Jac Carter seconding.  Vote carried unanimously.  </w:t>
      </w:r>
      <w:r w:rsidR="0046054D">
        <w:tab/>
      </w:r>
      <w:r w:rsidR="0046054D">
        <w:tab/>
      </w:r>
      <w:r w:rsidR="0046054D">
        <w:tab/>
      </w:r>
      <w:r w:rsidR="0046054D">
        <w:tab/>
      </w:r>
      <w:r w:rsidR="0046054D">
        <w:tab/>
      </w:r>
      <w:r w:rsidR="0046054D">
        <w:tab/>
      </w:r>
      <w:r w:rsidR="0046054D">
        <w:tab/>
      </w:r>
      <w:r w:rsidR="0046054D">
        <w:tab/>
      </w:r>
      <w:r w:rsidR="0046054D">
        <w:tab/>
      </w:r>
      <w:r w:rsidR="0046054D">
        <w:tab/>
      </w:r>
      <w:r w:rsidR="0046054D">
        <w:tab/>
      </w:r>
    </w:p>
    <w:p w:rsidR="0046054D" w:rsidRDefault="0046054D"/>
    <w:p w:rsidR="0046054D" w:rsidRDefault="0046054D">
      <w:pPr>
        <w:rPr>
          <w:b/>
        </w:rPr>
      </w:pPr>
      <w:r w:rsidRPr="0046054D">
        <w:rPr>
          <w:b/>
        </w:rPr>
        <w:t>VISITORS</w:t>
      </w:r>
    </w:p>
    <w:p w:rsidR="0046054D" w:rsidRDefault="0046054D">
      <w:pPr>
        <w:rPr>
          <w:b/>
        </w:rPr>
      </w:pPr>
    </w:p>
    <w:p w:rsidR="0046054D" w:rsidRDefault="0046054D">
      <w:r>
        <w:rPr>
          <w:b/>
        </w:rPr>
        <w:t xml:space="preserve">    </w:t>
      </w:r>
      <w:r>
        <w:t xml:space="preserve">Frank Curl asked council to consider </w:t>
      </w:r>
      <w:proofErr w:type="gramStart"/>
      <w:r>
        <w:t>adding  “</w:t>
      </w:r>
      <w:proofErr w:type="gramEnd"/>
      <w:r>
        <w:t xml:space="preserve"> 2 hour limit” parking signs to the N. Pitt St. area in front of Grace Anna Boggs and </w:t>
      </w:r>
      <w:proofErr w:type="spellStart"/>
      <w:r>
        <w:t>Jerritt</w:t>
      </w:r>
      <w:proofErr w:type="spellEnd"/>
      <w:r>
        <w:t xml:space="preserve"> Whalen properties.  He explained that out of town visitors do not know that the parking</w:t>
      </w:r>
      <w:r w:rsidR="00E21192">
        <w:t xml:space="preserve"> spaces have time limits and the fines have recently increased. </w:t>
      </w:r>
    </w:p>
    <w:p w:rsidR="00E21192" w:rsidRDefault="00E21192"/>
    <w:p w:rsidR="00E21192" w:rsidRDefault="00E21192">
      <w:r>
        <w:t xml:space="preserve">    </w:t>
      </w:r>
    </w:p>
    <w:p w:rsidR="005371D9" w:rsidRDefault="00E21192">
      <w:r>
        <w:t xml:space="preserve">  Attorney Chris Brewer representing </w:t>
      </w:r>
      <w:proofErr w:type="spellStart"/>
      <w:r>
        <w:t>Dinsmore</w:t>
      </w:r>
      <w:proofErr w:type="spellEnd"/>
      <w:r>
        <w:t xml:space="preserve"> </w:t>
      </w:r>
      <w:proofErr w:type="spellStart"/>
      <w:proofErr w:type="gramStart"/>
      <w:r>
        <w:t>Schol</w:t>
      </w:r>
      <w:proofErr w:type="spellEnd"/>
      <w:r>
        <w:t xml:space="preserve">  advised</w:t>
      </w:r>
      <w:proofErr w:type="gramEnd"/>
      <w:r>
        <w:t xml:space="preserve"> council that he prepared an Ordinance for an August 18 adoption that would allow PNC Capital Markets to sell Mercer Borough’s bond issue </w:t>
      </w:r>
      <w:r w:rsidR="005371D9">
        <w:t>at a lower cost while interest rates were low.</w:t>
      </w:r>
    </w:p>
    <w:p w:rsidR="005371D9" w:rsidRDefault="005371D9"/>
    <w:p w:rsidR="00E21192" w:rsidRPr="0046054D" w:rsidRDefault="005371D9">
      <w:r>
        <w:t xml:space="preserve">     Grace Anna Boggs re-iterated </w:t>
      </w:r>
      <w:r w:rsidR="00E21192">
        <w:t xml:space="preserve"> </w:t>
      </w:r>
    </w:p>
    <w:p w:rsidR="00592F0D" w:rsidRDefault="00592F0D">
      <w:r>
        <w:t xml:space="preserve">  </w:t>
      </w:r>
    </w:p>
    <w:sectPr w:rsidR="00592F0D"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F0D"/>
    <w:rsid w:val="00115AAE"/>
    <w:rsid w:val="001160D4"/>
    <w:rsid w:val="00153BA4"/>
    <w:rsid w:val="00154946"/>
    <w:rsid w:val="00213F68"/>
    <w:rsid w:val="0023406E"/>
    <w:rsid w:val="0026544B"/>
    <w:rsid w:val="00342A07"/>
    <w:rsid w:val="0046054D"/>
    <w:rsid w:val="00501B2D"/>
    <w:rsid w:val="0050372B"/>
    <w:rsid w:val="00513D13"/>
    <w:rsid w:val="005371D9"/>
    <w:rsid w:val="00592F0D"/>
    <w:rsid w:val="005B5A39"/>
    <w:rsid w:val="005E2DB4"/>
    <w:rsid w:val="007868E3"/>
    <w:rsid w:val="007C230A"/>
    <w:rsid w:val="007E4ECD"/>
    <w:rsid w:val="008D0145"/>
    <w:rsid w:val="00A24E37"/>
    <w:rsid w:val="00B36D3C"/>
    <w:rsid w:val="00C16C92"/>
    <w:rsid w:val="00C43F80"/>
    <w:rsid w:val="00C57FEB"/>
    <w:rsid w:val="00C623D9"/>
    <w:rsid w:val="00C90E84"/>
    <w:rsid w:val="00CB2B80"/>
    <w:rsid w:val="00CD5354"/>
    <w:rsid w:val="00E21192"/>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2015-08-31T14:25:00Z</dcterms:created>
  <dcterms:modified xsi:type="dcterms:W3CDTF">2015-08-31T15:00:00Z</dcterms:modified>
</cp:coreProperties>
</file>