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Default="00CD5354"/>
    <w:p w:rsidR="009B183E" w:rsidRPr="00446A53" w:rsidRDefault="009B183E">
      <w:pPr>
        <w:rPr>
          <w:b/>
        </w:rPr>
      </w:pPr>
      <w:r>
        <w:tab/>
      </w:r>
      <w:r>
        <w:tab/>
      </w:r>
      <w:r>
        <w:tab/>
      </w:r>
      <w:r w:rsidRPr="00446A53">
        <w:rPr>
          <w:b/>
        </w:rPr>
        <w:t>MERCER BOROUGH REGULAR MEETING</w:t>
      </w:r>
    </w:p>
    <w:p w:rsidR="009B183E" w:rsidRPr="00446A53" w:rsidRDefault="009B183E">
      <w:pPr>
        <w:rPr>
          <w:b/>
        </w:rPr>
      </w:pPr>
      <w:r w:rsidRPr="00446A53">
        <w:rPr>
          <w:b/>
        </w:rPr>
        <w:t xml:space="preserve">                                                        </w:t>
      </w:r>
    </w:p>
    <w:p w:rsidR="009B183E" w:rsidRPr="00446A53" w:rsidRDefault="009B183E">
      <w:pPr>
        <w:rPr>
          <w:b/>
        </w:rPr>
      </w:pPr>
      <w:r w:rsidRPr="00446A53">
        <w:rPr>
          <w:b/>
        </w:rPr>
        <w:t xml:space="preserve">                                                                  July 14</w:t>
      </w:r>
      <w:r w:rsidRPr="00446A53">
        <w:rPr>
          <w:b/>
          <w:vertAlign w:val="superscript"/>
        </w:rPr>
        <w:t>th</w:t>
      </w:r>
      <w:r w:rsidRPr="00446A53">
        <w:rPr>
          <w:b/>
        </w:rPr>
        <w:t xml:space="preserve"> 2015</w:t>
      </w:r>
    </w:p>
    <w:p w:rsidR="009B183E" w:rsidRDefault="009B183E"/>
    <w:p w:rsidR="009B183E" w:rsidRDefault="009B183E">
      <w:r>
        <w:t>Attendance:  Beth Hillmar, Jerry Johnson, Frank Curl, Ross Vernon, Gary Hancock, Jack Carter, Joe Kurtanich, Chief Fockler, Debbie Sarvis</w:t>
      </w:r>
    </w:p>
    <w:p w:rsidR="009B183E" w:rsidRDefault="009B183E"/>
    <w:p w:rsidR="009B183E" w:rsidRDefault="009B183E">
      <w:r>
        <w:t xml:space="preserve">     Beth Hillmar led the meeting with the Pledge of Allegiance. Jac Carter moved to approve the June 8</w:t>
      </w:r>
      <w:r w:rsidRPr="009B183E">
        <w:rPr>
          <w:vertAlign w:val="superscript"/>
        </w:rPr>
        <w:t>th</w:t>
      </w:r>
      <w:r>
        <w:t>, June 18</w:t>
      </w:r>
      <w:r w:rsidRPr="009B183E">
        <w:rPr>
          <w:vertAlign w:val="superscript"/>
        </w:rPr>
        <w:t>th</w:t>
      </w:r>
      <w:r>
        <w:t xml:space="preserve"> and July 7</w:t>
      </w:r>
      <w:r w:rsidRPr="009B183E">
        <w:rPr>
          <w:vertAlign w:val="superscript"/>
        </w:rPr>
        <w:t>th</w:t>
      </w:r>
      <w:r>
        <w:t xml:space="preserve"> minutes with Gary Hancock seconding.  Vote carried unanimously.  Jerry Johnson moved to approve the Treasurers Report with Jack Carter seconding.  Vote carried unanimously.  Jac Carter moved to approve the payment of bills adding Finley Constructions $ 4,100.00 bill.  Gary Hancock seconded the motion and vote carried unanimously.  </w:t>
      </w:r>
    </w:p>
    <w:p w:rsidR="00B54520" w:rsidRDefault="00B54520"/>
    <w:p w:rsidR="00B54520" w:rsidRDefault="00B54520">
      <w:r>
        <w:t xml:space="preserve">    Chief Fockler reviewed the Police Report with council.  Council discussed the propose</w:t>
      </w:r>
      <w:r w:rsidR="00C350CB">
        <w:t xml:space="preserve">d 5 k race in September and agreed to pay 2 part-time officers for the event.  </w:t>
      </w:r>
    </w:p>
    <w:p w:rsidR="00C350CB" w:rsidRDefault="00C350CB"/>
    <w:p w:rsidR="00C350CB" w:rsidRDefault="00C350CB">
      <w:r>
        <w:t xml:space="preserve">    Dan Goncz reviewed the WWTP Improvement report with council.</w:t>
      </w:r>
    </w:p>
    <w:p w:rsidR="00C350CB" w:rsidRDefault="00C350CB"/>
    <w:p w:rsidR="00C350CB" w:rsidRDefault="00C350CB">
      <w:r>
        <w:t xml:space="preserve">    There were no Visitor Comments at this time and the meeting was adjourned to an executive session to discuss a police personnel issue.  </w:t>
      </w:r>
      <w:r w:rsidR="00767918">
        <w:t>The meeting was called back to order</w:t>
      </w:r>
    </w:p>
    <w:p w:rsidR="00C350CB" w:rsidRDefault="00C350CB"/>
    <w:p w:rsidR="00C350CB" w:rsidRDefault="00C350CB">
      <w:pPr>
        <w:rPr>
          <w:b/>
        </w:rPr>
      </w:pPr>
      <w:r w:rsidRPr="00C350CB">
        <w:rPr>
          <w:b/>
        </w:rPr>
        <w:t>UNFINISHED BUSINESS</w:t>
      </w:r>
    </w:p>
    <w:p w:rsidR="00767918" w:rsidRDefault="00767918">
      <w:pPr>
        <w:rPr>
          <w:b/>
        </w:rPr>
      </w:pPr>
    </w:p>
    <w:p w:rsidR="00767918" w:rsidRPr="00767918" w:rsidRDefault="00767918">
      <w:r>
        <w:rPr>
          <w:b/>
        </w:rPr>
        <w:t xml:space="preserve">     </w:t>
      </w:r>
    </w:p>
    <w:p w:rsidR="00C350CB" w:rsidRDefault="00E72387">
      <w:r>
        <w:t xml:space="preserve">    Mercer Borough Council decided not to act on the sample resolution to support medicinal Cannabis.</w:t>
      </w:r>
    </w:p>
    <w:p w:rsidR="00E72387" w:rsidRDefault="00E72387"/>
    <w:p w:rsidR="00E72387" w:rsidRDefault="00E72387">
      <w:r>
        <w:t xml:space="preserve">    Gary Hancock moved to approve closing S. Diamond St for the Farmers Market.  Jack Carter seconded the motion and vote carried unanimously.  Gary Hancock moved to approve the Street Closing Request for the Heroes for Brandy Springs 5K on Sep 12</w:t>
      </w:r>
      <w:r w:rsidRPr="00E72387">
        <w:rPr>
          <w:vertAlign w:val="superscript"/>
        </w:rPr>
        <w:t>th</w:t>
      </w:r>
      <w:r w:rsidR="00446A53">
        <w:t xml:space="preserve">. </w:t>
      </w:r>
      <w:r>
        <w:t xml:space="preserve">Jac Carter seconded the motion and vote carried unanimously. </w:t>
      </w:r>
    </w:p>
    <w:p w:rsidR="00E72387" w:rsidRDefault="00E72387"/>
    <w:p w:rsidR="00E72387" w:rsidRDefault="00E72387">
      <w:r>
        <w:t xml:space="preserve">    Jerry Johnson moved to file an extension with Attorney Steadman for East End Fire Departments request for a Liquor License Transfer. Gary Hancock seconded the motion and vote carried unanimously.  </w:t>
      </w:r>
    </w:p>
    <w:p w:rsidR="008C21D2" w:rsidRDefault="008C21D2"/>
    <w:p w:rsidR="008C21D2" w:rsidRDefault="008C21D2">
      <w:pPr>
        <w:rPr>
          <w:b/>
        </w:rPr>
      </w:pPr>
      <w:r w:rsidRPr="008C21D2">
        <w:rPr>
          <w:b/>
        </w:rPr>
        <w:t>NEW BUSINESS</w:t>
      </w:r>
    </w:p>
    <w:p w:rsidR="008C21D2" w:rsidRDefault="008C21D2">
      <w:pPr>
        <w:rPr>
          <w:b/>
        </w:rPr>
      </w:pPr>
    </w:p>
    <w:p w:rsidR="00DB6600" w:rsidRDefault="008C21D2">
      <w:r>
        <w:rPr>
          <w:b/>
        </w:rPr>
        <w:t xml:space="preserve">     </w:t>
      </w:r>
      <w:r>
        <w:t xml:space="preserve">Jac Carter asked council to consider withdrawing from the </w:t>
      </w:r>
      <w:proofErr w:type="spellStart"/>
      <w:r>
        <w:t>Neshannock</w:t>
      </w:r>
      <w:proofErr w:type="spellEnd"/>
      <w:r>
        <w:t xml:space="preserve"> Creek Sewage Authority. Beth Hillmar stated the she was concerned about potential legal liability issues.  Attorney Bogaty stated that he knew of no future interest that Mercer Borough would have. Jac Carter moved to withdraw from the </w:t>
      </w:r>
      <w:proofErr w:type="spellStart"/>
      <w:r>
        <w:t>Neshannock</w:t>
      </w:r>
      <w:proofErr w:type="spellEnd"/>
      <w:r>
        <w:t xml:space="preserve"> Creek Watershed Authority with Gary Hancock seconding. The motion carried unanimously. </w:t>
      </w:r>
    </w:p>
    <w:p w:rsidR="00DB6600" w:rsidRDefault="00DB6600"/>
    <w:p w:rsidR="008C21D2" w:rsidRDefault="00DB6600">
      <w:r>
        <w:t xml:space="preserve">     Mayor Vernon informed council that there is a property at 540 E. Market St that has very high grass, garbage and debris.  He stated that the occupant was on disability, had no utility service and no resources to correct the situation. Beth Hillmar reported that a new zoning officer would not be hired at this meeting.   Beth Hillmar moved to have the office prepare notices to send out and authorize the Mayor to work with the property owner and office. Gary Hancock seconded the motion and vote carried unanimously.  </w:t>
      </w:r>
      <w:r w:rsidR="008C21D2">
        <w:t xml:space="preserve"> </w:t>
      </w:r>
    </w:p>
    <w:p w:rsidR="00DB6600" w:rsidRDefault="00DB6600">
      <w:pPr>
        <w:rPr>
          <w:b/>
        </w:rPr>
      </w:pPr>
      <w:r w:rsidRPr="00DB6600">
        <w:rPr>
          <w:b/>
        </w:rPr>
        <w:lastRenderedPageBreak/>
        <w:t>REPORTS</w:t>
      </w:r>
    </w:p>
    <w:p w:rsidR="00DB6600" w:rsidRDefault="00DB6600">
      <w:pPr>
        <w:rPr>
          <w:b/>
        </w:rPr>
      </w:pPr>
    </w:p>
    <w:p w:rsidR="00DB6600" w:rsidRDefault="00DB6600">
      <w:r>
        <w:rPr>
          <w:b/>
        </w:rPr>
        <w:t xml:space="preserve">     </w:t>
      </w:r>
      <w:r w:rsidR="008A10E6">
        <w:t xml:space="preserve">Joe Kurtanich reviewed the Engineers Report with council.  He reported that he revised the Paving estimates for work attributed to the sanitary sewer projects for a total of $ 9,523. </w:t>
      </w:r>
      <w:r w:rsidR="00997C9E">
        <w:t xml:space="preserve">He advised council that he did not received any quotes for the Tar and Chip Project.  </w:t>
      </w:r>
      <w:r w:rsidR="0020130B">
        <w:t xml:space="preserve">  Jac moved t</w:t>
      </w:r>
      <w:r w:rsidR="00367ADA">
        <w:t xml:space="preserve">o authorize Attorney Bogaty to assist Joe </w:t>
      </w:r>
      <w:proofErr w:type="spellStart"/>
      <w:r w:rsidR="00367ADA">
        <w:t>Kutanich</w:t>
      </w:r>
      <w:proofErr w:type="spellEnd"/>
      <w:r w:rsidR="00367ADA">
        <w:t xml:space="preserve"> with the construction easements on the South </w:t>
      </w:r>
      <w:proofErr w:type="spellStart"/>
      <w:r w:rsidR="00367ADA">
        <w:t>Shenango</w:t>
      </w:r>
      <w:proofErr w:type="spellEnd"/>
      <w:r w:rsidR="00367ADA">
        <w:t xml:space="preserve"> Sewer project with Gary Hancock seconding.  Vote carried unanimously.  Gary Hancock moved to authorize G.M Excavating to install the manholes at </w:t>
      </w:r>
      <w:proofErr w:type="spellStart"/>
      <w:r w:rsidR="00367ADA">
        <w:t>Vogan</w:t>
      </w:r>
      <w:proofErr w:type="spellEnd"/>
      <w:r w:rsidR="00367ADA">
        <w:t xml:space="preserve"> Drive.  Gary Hancock seconded the motion and vote carried unanimously.  </w:t>
      </w:r>
    </w:p>
    <w:p w:rsidR="00367ADA" w:rsidRDefault="00367ADA"/>
    <w:p w:rsidR="00367ADA" w:rsidRDefault="00367ADA">
      <w:r>
        <w:t xml:space="preserve">     </w:t>
      </w:r>
      <w:r w:rsidR="00A61FF9">
        <w:t xml:space="preserve">Mayor Vernon stated that the property at 544 E. Market St had no sewage </w:t>
      </w:r>
      <w:r w:rsidR="00446A53">
        <w:t>facilities, is behind on his bills and</w:t>
      </w:r>
      <w:r w:rsidR="00A61FF9">
        <w:t xml:space="preserve"> received $ 800.00 a month disability. </w:t>
      </w:r>
      <w:r>
        <w:t>Mayor Vernon informed council that the Merce</w:t>
      </w:r>
      <w:r w:rsidR="00446A53">
        <w:t>r Chapel Church trees and the Mag</w:t>
      </w:r>
      <w:r>
        <w:t>offin house had dangerous limbs that needed taken care of immediately</w:t>
      </w:r>
      <w:r w:rsidR="00A61FF9">
        <w:t xml:space="preserve"> and could not wait.  Beth Hillmar advised Mayor Vernon that these were code enforcement issues that were the responsibility </w:t>
      </w:r>
      <w:r w:rsidR="00446A53">
        <w:t>of the Code Enforcement Officer and not the office staff.</w:t>
      </w:r>
    </w:p>
    <w:p w:rsidR="00A61FF9" w:rsidRDefault="00A61FF9"/>
    <w:p w:rsidR="00A61FF9" w:rsidRDefault="00A61FF9">
      <w:r>
        <w:t xml:space="preserve">    The meeting was adjourned to an Executive Session.  The meeting was called back to order.  </w:t>
      </w:r>
      <w:r w:rsidR="00446A53">
        <w:t xml:space="preserve">Gary Hancock moved to appoint Larry </w:t>
      </w:r>
      <w:proofErr w:type="spellStart"/>
      <w:r w:rsidR="00446A53">
        <w:t>Matheison</w:t>
      </w:r>
      <w:proofErr w:type="spellEnd"/>
      <w:r w:rsidR="00446A53">
        <w:t xml:space="preserve"> as Zoning Code Officer effective at $ 283.34 a month.  Frank Curl seconded the motion and vote carried unanimously.  The Administrator agreed to train and assist the new officer with the ordinances and current issues.   The meeting was properly adjourned. </w:t>
      </w:r>
    </w:p>
    <w:p w:rsidR="00446A53" w:rsidRDefault="00446A53"/>
    <w:p w:rsidR="00446A53" w:rsidRDefault="00446A53">
      <w:r>
        <w:t>Submitted by,</w:t>
      </w:r>
    </w:p>
    <w:p w:rsidR="00446A53" w:rsidRDefault="00446A53"/>
    <w:p w:rsidR="00446A53" w:rsidRDefault="00446A53"/>
    <w:p w:rsidR="00446A53" w:rsidRDefault="00446A53">
      <w:r>
        <w:t>Debbie Sarvis</w:t>
      </w:r>
    </w:p>
    <w:p w:rsidR="00446A53" w:rsidRDefault="00446A53">
      <w:r>
        <w:t xml:space="preserve">Administrator </w:t>
      </w:r>
    </w:p>
    <w:p w:rsidR="00446A53" w:rsidRDefault="00446A53"/>
    <w:p w:rsidR="00446A53" w:rsidRDefault="00446A53"/>
    <w:p w:rsidR="00446A53" w:rsidRDefault="00446A53"/>
    <w:p w:rsidR="00446A53" w:rsidRDefault="00446A53">
      <w:r>
        <w:t xml:space="preserve">   </w:t>
      </w:r>
    </w:p>
    <w:p w:rsidR="00367ADA" w:rsidRDefault="00367ADA"/>
    <w:p w:rsidR="00436ED3" w:rsidRDefault="00436ED3"/>
    <w:p w:rsidR="00997C9E" w:rsidRDefault="00997C9E"/>
    <w:p w:rsidR="00997C9E" w:rsidRPr="008A10E6" w:rsidRDefault="00997C9E">
      <w:r>
        <w:t xml:space="preserve">     </w:t>
      </w:r>
    </w:p>
    <w:p w:rsidR="00C350CB" w:rsidRDefault="00C350CB">
      <w:r>
        <w:t xml:space="preserve">     </w:t>
      </w:r>
    </w:p>
    <w:p w:rsidR="00C350CB" w:rsidRDefault="00C350CB"/>
    <w:sectPr w:rsidR="00C350CB"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83E"/>
    <w:rsid w:val="00115AAE"/>
    <w:rsid w:val="001160D4"/>
    <w:rsid w:val="00153BA4"/>
    <w:rsid w:val="00154946"/>
    <w:rsid w:val="0020130B"/>
    <w:rsid w:val="00213F68"/>
    <w:rsid w:val="0023406E"/>
    <w:rsid w:val="0026544B"/>
    <w:rsid w:val="002E0DD3"/>
    <w:rsid w:val="00342A07"/>
    <w:rsid w:val="00367ADA"/>
    <w:rsid w:val="00436ED3"/>
    <w:rsid w:val="00446A53"/>
    <w:rsid w:val="004F2E2E"/>
    <w:rsid w:val="00501B2D"/>
    <w:rsid w:val="0050372B"/>
    <w:rsid w:val="00513D13"/>
    <w:rsid w:val="005B5A39"/>
    <w:rsid w:val="00767918"/>
    <w:rsid w:val="007868E3"/>
    <w:rsid w:val="007C230A"/>
    <w:rsid w:val="007E4ECD"/>
    <w:rsid w:val="008A10E6"/>
    <w:rsid w:val="008C21D2"/>
    <w:rsid w:val="008D0145"/>
    <w:rsid w:val="00997C9E"/>
    <w:rsid w:val="009B183E"/>
    <w:rsid w:val="00A24E37"/>
    <w:rsid w:val="00A61FF9"/>
    <w:rsid w:val="00B36D3C"/>
    <w:rsid w:val="00B54520"/>
    <w:rsid w:val="00C16C92"/>
    <w:rsid w:val="00C350CB"/>
    <w:rsid w:val="00C43F80"/>
    <w:rsid w:val="00C57FEB"/>
    <w:rsid w:val="00C623D9"/>
    <w:rsid w:val="00C90E84"/>
    <w:rsid w:val="00CB2B80"/>
    <w:rsid w:val="00CD5354"/>
    <w:rsid w:val="00DB6600"/>
    <w:rsid w:val="00E55D88"/>
    <w:rsid w:val="00E72387"/>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2015-08-06T15:39:00Z</cp:lastPrinted>
  <dcterms:created xsi:type="dcterms:W3CDTF">2015-08-06T15:47:00Z</dcterms:created>
  <dcterms:modified xsi:type="dcterms:W3CDTF">2015-08-06T15:47:00Z</dcterms:modified>
</cp:coreProperties>
</file>